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0C" w:rsidRPr="00930786" w:rsidRDefault="00387D0C" w:rsidP="00387D0C">
      <w:pPr>
        <w:pStyle w:val="Tekstpodstawowy"/>
        <w:spacing w:before="2"/>
        <w:jc w:val="right"/>
        <w:rPr>
          <w:sz w:val="24"/>
          <w:szCs w:val="24"/>
        </w:rPr>
      </w:pPr>
      <w:r w:rsidRPr="00387D0C">
        <w:rPr>
          <w:sz w:val="24"/>
          <w:szCs w:val="24"/>
        </w:rPr>
        <w:t xml:space="preserve">Załącznik nr 2 </w:t>
      </w:r>
      <w:r w:rsidR="00930786" w:rsidRPr="00930786">
        <w:rPr>
          <w:sz w:val="24"/>
          <w:szCs w:val="24"/>
        </w:rPr>
        <w:t>PZ/AP/2025/10/00021</w:t>
      </w:r>
    </w:p>
    <w:p w:rsidR="00387D0C" w:rsidRDefault="00387D0C" w:rsidP="00A12376">
      <w:pPr>
        <w:pStyle w:val="Tekstpodstawowy"/>
        <w:spacing w:before="2"/>
        <w:rPr>
          <w:sz w:val="24"/>
          <w:szCs w:val="24"/>
        </w:rPr>
      </w:pPr>
    </w:p>
    <w:p w:rsidR="00A72EA2" w:rsidRDefault="00387D0C" w:rsidP="0087511A">
      <w:pPr>
        <w:pStyle w:val="Tekstpodstawowy"/>
        <w:spacing w:before="2"/>
        <w:rPr>
          <w:sz w:val="24"/>
          <w:szCs w:val="24"/>
        </w:rPr>
      </w:pPr>
      <w:r w:rsidRPr="00387D0C">
        <w:rPr>
          <w:sz w:val="24"/>
          <w:szCs w:val="24"/>
          <w:u w:val="single"/>
        </w:rPr>
        <w:t>Opis przedmiotu zamówienia</w:t>
      </w:r>
      <w:r w:rsidRPr="00387D0C">
        <w:rPr>
          <w:sz w:val="24"/>
          <w:szCs w:val="24"/>
        </w:rPr>
        <w:t xml:space="preserve">: </w:t>
      </w:r>
      <w:r w:rsidR="00930786" w:rsidRPr="00930786">
        <w:rPr>
          <w:sz w:val="24"/>
          <w:szCs w:val="24"/>
        </w:rPr>
        <w:t>mo</w:t>
      </w:r>
      <w:r w:rsidR="004B1384">
        <w:rPr>
          <w:sz w:val="24"/>
          <w:szCs w:val="24"/>
        </w:rPr>
        <w:t>bilne urządzenie funkcjonalne ob</w:t>
      </w:r>
      <w:r w:rsidR="00930786" w:rsidRPr="00930786">
        <w:rPr>
          <w:sz w:val="24"/>
          <w:szCs w:val="24"/>
        </w:rPr>
        <w:t>ciążające kończyny g</w:t>
      </w:r>
      <w:r w:rsidR="004B1384">
        <w:rPr>
          <w:sz w:val="24"/>
          <w:szCs w:val="24"/>
        </w:rPr>
        <w:t>órnej, z regulowanym stopniem ob</w:t>
      </w:r>
      <w:r w:rsidR="00930786" w:rsidRPr="00930786">
        <w:rPr>
          <w:sz w:val="24"/>
          <w:szCs w:val="24"/>
        </w:rPr>
        <w:t>ciążenia</w:t>
      </w:r>
    </w:p>
    <w:p w:rsidR="0087511A" w:rsidRPr="00FB0D31" w:rsidRDefault="0087511A" w:rsidP="0087511A">
      <w:pPr>
        <w:pStyle w:val="Tekstpodstawowy"/>
        <w:spacing w:before="2"/>
        <w:rPr>
          <w:sz w:val="28"/>
          <w:szCs w:val="28"/>
        </w:rPr>
      </w:pPr>
    </w:p>
    <w:tbl>
      <w:tblPr>
        <w:tblW w:w="897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063"/>
        <w:gridCol w:w="4063"/>
      </w:tblGrid>
      <w:tr w:rsidR="006520B9" w:rsidRPr="00FB0D31" w:rsidTr="006520B9">
        <w:trPr>
          <w:trHeight w:hRule="exact" w:val="3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9312D3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FB0D31">
              <w:rPr>
                <w:b/>
              </w:rPr>
              <w:t>LP.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9312D3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WYMAGANE </w:t>
            </w:r>
            <w:r w:rsidRPr="00FB0D31">
              <w:rPr>
                <w:b/>
              </w:rPr>
              <w:t>PARAMETRY TECHNICZNE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9312D3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6520B9">
              <w:rPr>
                <w:b/>
              </w:rPr>
              <w:t>PARAMETRY OFEROWANE</w:t>
            </w:r>
          </w:p>
        </w:tc>
      </w:tr>
      <w:tr w:rsidR="006520B9" w:rsidRPr="00FB0D31" w:rsidTr="006520B9">
        <w:trPr>
          <w:trHeight w:val="4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Default="006520B9" w:rsidP="009312D3">
            <w:pPr>
              <w:pStyle w:val="NormalnyWeb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Urządzenie działa zgodnie ze schematem opisanym poniżej lub równoważnym:</w:t>
            </w:r>
          </w:p>
          <w:p w:rsidR="006520B9" w:rsidRPr="00E1696A" w:rsidRDefault="006520B9" w:rsidP="009312D3">
            <w:pPr>
              <w:pStyle w:val="NormalnyWeb"/>
              <w:rPr>
                <w:rFonts w:ascii="Calibri" w:hAnsi="Calibri"/>
              </w:rPr>
            </w:pPr>
            <w:r w:rsidRPr="00930786">
              <w:rPr>
                <w:rFonts w:ascii="Calibri" w:hAnsi="Calibri"/>
              </w:rPr>
              <w:t xml:space="preserve">pacjent stoi lub siedzi naprzeciwko ekranu. Widzi na nim swoje lustrzane odbicie, wokół którego pojawiają się wirtualne obiekty. Zadaniem pacjenta jest kierowanie swoim </w:t>
            </w:r>
            <w:bookmarkStart w:id="0" w:name="_GoBack"/>
            <w:bookmarkEnd w:id="0"/>
            <w:r w:rsidRPr="00930786">
              <w:rPr>
                <w:rFonts w:ascii="Calibri" w:hAnsi="Calibri"/>
              </w:rPr>
              <w:t>odbiciem w taki sposób, by złapać, przesunąć lub uderzyć pojawiające się obiekty. Dzięki wykorzystaniu technologii wirtualnej rzeczywistości, pacjent otrzymuje natychmiastową informację zwrotną (</w:t>
            </w:r>
            <w:proofErr w:type="spellStart"/>
            <w:r w:rsidRPr="00930786">
              <w:rPr>
                <w:rFonts w:ascii="Calibri" w:hAnsi="Calibri"/>
              </w:rPr>
              <w:t>biofeedback</w:t>
            </w:r>
            <w:proofErr w:type="spellEnd"/>
            <w:r w:rsidRPr="00930786">
              <w:rPr>
                <w:rFonts w:ascii="Calibri" w:hAnsi="Calibri"/>
              </w:rPr>
              <w:t>).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9312D3">
            <w:pPr>
              <w:pStyle w:val="NormalnyWeb"/>
              <w:rPr>
                <w:rFonts w:ascii="Calibri" w:hAnsi="Calibri"/>
              </w:rPr>
            </w:pPr>
          </w:p>
        </w:tc>
      </w:tr>
      <w:tr w:rsidR="006520B9" w:rsidRPr="00122FAD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122FAD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D757E8">
            <w:pPr>
              <w:shd w:val="clear" w:color="auto" w:fill="FFFFFF"/>
              <w:spacing w:after="0" w:line="240" w:lineRule="auto"/>
              <w:ind w:left="5"/>
              <w:rPr>
                <w:rFonts w:cs="Calibri"/>
              </w:rPr>
            </w:pPr>
            <w:r w:rsidRPr="00930786">
              <w:rPr>
                <w:rFonts w:cs="Calibri"/>
                <w:bCs/>
              </w:rPr>
              <w:t>każde interaktywne ćwiczenie można wykonywać zarówno z użyciem kamery internetowej 2D jak i kamery 3D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930786" w:rsidRDefault="006520B9" w:rsidP="00D757E8">
            <w:pPr>
              <w:shd w:val="clear" w:color="auto" w:fill="FFFFFF"/>
              <w:spacing w:after="0" w:line="240" w:lineRule="auto"/>
              <w:ind w:left="5"/>
              <w:rPr>
                <w:rFonts w:cs="Calibri"/>
                <w:bCs/>
              </w:rPr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E1696A" w:rsidRDefault="006520B9" w:rsidP="009312D3">
            <w:pPr>
              <w:shd w:val="clear" w:color="auto" w:fill="FFFFFF"/>
              <w:spacing w:after="0" w:line="240" w:lineRule="auto"/>
            </w:pPr>
            <w:r w:rsidRPr="00930786">
              <w:t xml:space="preserve">zawiera </w:t>
            </w:r>
            <w:r>
              <w:t xml:space="preserve">co najmniej </w:t>
            </w:r>
            <w:r w:rsidRPr="00930786">
              <w:t>następujące grupy ćwiczeń: oddechowe i mimiczne, na kończyny górne i tułów, procesów poznawczych, manualne, terapia lustrzana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930786" w:rsidRDefault="006520B9" w:rsidP="009312D3">
            <w:pPr>
              <w:shd w:val="clear" w:color="auto" w:fill="FFFFFF"/>
              <w:spacing w:after="0" w:line="240" w:lineRule="auto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E1696A" w:rsidRDefault="006520B9" w:rsidP="00930786">
            <w:pPr>
              <w:shd w:val="clear" w:color="auto" w:fill="FFFFFF"/>
              <w:spacing w:after="0" w:line="240" w:lineRule="auto"/>
            </w:pPr>
            <w:r>
              <w:t>automatyczna kalibracja</w:t>
            </w:r>
            <w:r w:rsidRPr="00930786">
              <w:t xml:space="preserve"> </w:t>
            </w:r>
            <w:r>
              <w:t>–</w:t>
            </w:r>
            <w:r w:rsidRPr="00930786">
              <w:t xml:space="preserve"> </w:t>
            </w:r>
            <w:r>
              <w:t xml:space="preserve">oprogramowanie kierujące </w:t>
            </w:r>
            <w:r w:rsidRPr="00930786">
              <w:t>użytkowników we właściwym miejscu przed ćwiczeniem, automatyczne dopasowanie do wzrostu użytkowników oraz do osób ćwiczących w pozycji stojącej i siedzącej, korekcję postawy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930786">
            <w:pPr>
              <w:shd w:val="clear" w:color="auto" w:fill="FFFFFF"/>
              <w:spacing w:after="0" w:line="240" w:lineRule="auto"/>
            </w:pPr>
          </w:p>
        </w:tc>
      </w:tr>
      <w:tr w:rsidR="006520B9" w:rsidRPr="00FB0D31" w:rsidTr="006520B9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pStyle w:val="Akapitzlist1"/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rPr>
                <w:rFonts w:cs="Arial"/>
                <w:vanish/>
              </w:rPr>
            </w:pPr>
          </w:p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E1696A" w:rsidRDefault="006520B9" w:rsidP="009312D3">
            <w:pPr>
              <w:shd w:val="clear" w:color="auto" w:fill="FFFFFF"/>
              <w:spacing w:after="0" w:line="240" w:lineRule="auto"/>
            </w:pPr>
            <w:r w:rsidRPr="00930786">
              <w:t>możliwość ćwiczenia w pozycji stojącej i siedzącej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930786" w:rsidRDefault="006520B9" w:rsidP="009312D3">
            <w:pPr>
              <w:shd w:val="clear" w:color="auto" w:fill="FFFFFF"/>
              <w:spacing w:after="0" w:line="240" w:lineRule="auto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9312D3">
            <w:pPr>
              <w:spacing w:after="0"/>
            </w:pPr>
            <w:r w:rsidRPr="00930786">
              <w:t>w każdym interaktywnym ćwiczeniu osoba ćwicząca widzi na monitorze swoje rzeczywiste odbicie lustrzane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930786" w:rsidRDefault="006520B9" w:rsidP="009312D3">
            <w:pPr>
              <w:spacing w:after="0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930786">
            <w:pPr>
              <w:spacing w:after="0"/>
            </w:pPr>
            <w:r w:rsidRPr="00930786">
              <w:t xml:space="preserve">możliwość </w:t>
            </w:r>
            <w:r>
              <w:t>zapisu</w:t>
            </w:r>
            <w:r w:rsidRPr="00930786">
              <w:t xml:space="preserve"> dowolnej liczby użytkowników i prezentacji rezultatów z ich sesji ćwiczeniowych na wykresach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930786" w:rsidRDefault="006520B9" w:rsidP="00930786">
            <w:pPr>
              <w:spacing w:after="0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7352CC">
            <w:pPr>
              <w:spacing w:after="0"/>
            </w:pPr>
            <w:r w:rsidRPr="00930786">
              <w:t xml:space="preserve">możliwość tworzenia i zapisywania dedykowanych sesji ćwiczeń dla każdego użytkownika osobno. </w:t>
            </w:r>
            <w:r>
              <w:t>Dla każdej sesji możliwość zdefiniowania</w:t>
            </w:r>
            <w:r w:rsidRPr="00930786">
              <w:t xml:space="preserve"> ćwiczenia, parametry</w:t>
            </w:r>
            <w:r>
              <w:t xml:space="preserve"> co najmniej</w:t>
            </w:r>
            <w:r w:rsidRPr="00930786">
              <w:t xml:space="preserve"> - poziom trudności, czas ćwiczenia, wymagany zakres ruchów </w:t>
            </w:r>
            <w:r w:rsidRPr="00930786">
              <w:lastRenderedPageBreak/>
              <w:t>(możliwość ustawiania różnych zakresów ruchu dla lewej i prawej strony)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930786" w:rsidRDefault="006520B9" w:rsidP="007352CC">
            <w:pPr>
              <w:spacing w:after="0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1344E5">
            <w:pPr>
              <w:spacing w:after="0"/>
            </w:pPr>
            <w:r w:rsidRPr="007352CC">
              <w:t>możliwość dostosowania parametrów ćwiczeń do możliwości użytkownika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7352CC" w:rsidRDefault="006520B9" w:rsidP="001344E5">
            <w:pPr>
              <w:spacing w:after="0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9312D3">
            <w:pPr>
              <w:spacing w:after="0"/>
            </w:pPr>
            <w:r w:rsidRPr="007352CC">
              <w:t>wbudowane w program instrukcje multimedialne oraz</w:t>
            </w:r>
            <w:r>
              <w:t xml:space="preserve"> tekstowe do wszystkich ćwiczeń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7352CC" w:rsidRDefault="006520B9" w:rsidP="009312D3">
            <w:pPr>
              <w:spacing w:after="0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1344E5">
            <w:pPr>
              <w:spacing w:after="0"/>
              <w:rPr>
                <w:rFonts w:cs="Calibri"/>
              </w:rPr>
            </w:pPr>
            <w:r w:rsidRPr="007352CC">
              <w:rPr>
                <w:rFonts w:cs="Calibri"/>
              </w:rPr>
              <w:t>wbudowane w program filmy instruktażowe z osobą wyjaśniającą przebieg każdego ćwiczenia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7352CC" w:rsidRDefault="006520B9" w:rsidP="001344E5">
            <w:pPr>
              <w:spacing w:after="0"/>
              <w:rPr>
                <w:rFonts w:cs="Calibri"/>
              </w:rPr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1344E5">
            <w:pPr>
              <w:spacing w:after="0"/>
              <w:rPr>
                <w:rFonts w:cs="Calibri"/>
              </w:rPr>
            </w:pPr>
            <w:r w:rsidRPr="007352CC">
              <w:rPr>
                <w:rFonts w:cs="Calibri"/>
              </w:rPr>
              <w:t>możliwość rozbudowy o moduł ćwiczeń na kontrolę równowagi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7352CC" w:rsidRDefault="006520B9" w:rsidP="001344E5">
            <w:pPr>
              <w:spacing w:after="0"/>
              <w:rPr>
                <w:rFonts w:cs="Calibri"/>
              </w:rPr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AA3485">
            <w:pPr>
              <w:spacing w:after="0"/>
              <w:rPr>
                <w:rFonts w:cs="Calibri"/>
              </w:rPr>
            </w:pPr>
            <w:r w:rsidRPr="007352CC">
              <w:rPr>
                <w:rFonts w:cs="Calibri"/>
              </w:rPr>
              <w:t>możliwość rozbudowy o moduł ćwiczeń z ramien</w:t>
            </w:r>
            <w:r>
              <w:rPr>
                <w:rFonts w:cs="Calibri"/>
              </w:rPr>
              <w:t>iem odciążającym kończyny górne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7352CC" w:rsidRDefault="006520B9" w:rsidP="00AA3485">
            <w:pPr>
              <w:spacing w:after="0"/>
              <w:rPr>
                <w:rFonts w:cs="Calibri"/>
              </w:rPr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9312D3">
            <w:pPr>
              <w:spacing w:after="0"/>
            </w:pPr>
            <w:r w:rsidRPr="007352CC">
              <w:t>bezterminowa</w:t>
            </w:r>
            <w:r>
              <w:t xml:space="preserve"> </w:t>
            </w:r>
            <w:r w:rsidRPr="007352CC">
              <w:t>licencja na oprogramowanie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7352CC" w:rsidRDefault="006520B9" w:rsidP="009312D3">
            <w:pPr>
              <w:spacing w:after="0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9312D3">
            <w:pPr>
              <w:spacing w:after="0"/>
            </w:pPr>
            <w:r w:rsidRPr="007352CC">
              <w:t>w cenie jest wdrożenie stanowiska u klienta w siedzibie oraz szkolenie osób obsługujących stanowisko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7352CC" w:rsidRDefault="006520B9" w:rsidP="009312D3">
            <w:pPr>
              <w:spacing w:after="0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CE336F">
            <w:pPr>
              <w:spacing w:after="0"/>
            </w:pPr>
            <w:r w:rsidRPr="007352CC">
              <w:t xml:space="preserve">bezpłatne wsparcie techniczne i aktualizacje z usprawnieniami oprogramowania </w:t>
            </w:r>
            <w:r>
              <w:t xml:space="preserve">przez co najmniej </w:t>
            </w:r>
            <w:r w:rsidRPr="007352CC">
              <w:t>24 miesiące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7352CC" w:rsidRDefault="006520B9" w:rsidP="00CE336F">
            <w:pPr>
              <w:spacing w:after="0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7352CC" w:rsidRDefault="006520B9" w:rsidP="00CE336F">
            <w:pPr>
              <w:spacing w:after="0"/>
            </w:pPr>
            <w:r>
              <w:t xml:space="preserve">Gwarancja co najmniej </w:t>
            </w:r>
            <w:r w:rsidRPr="000D2756">
              <w:t xml:space="preserve"> 24 miesiące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CE336F">
            <w:pPr>
              <w:spacing w:after="0"/>
            </w:pPr>
          </w:p>
        </w:tc>
      </w:tr>
      <w:tr w:rsidR="006520B9" w:rsidRPr="00FB0D31" w:rsidTr="000C0295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7352CC">
            <w:pPr>
              <w:tabs>
                <w:tab w:val="left" w:pos="360"/>
              </w:tabs>
              <w:spacing w:after="0" w:line="240" w:lineRule="auto"/>
              <w:ind w:left="720"/>
              <w:contextualSpacing/>
              <w:rPr>
                <w:rFonts w:cs="Arial"/>
              </w:rPr>
            </w:pPr>
          </w:p>
        </w:tc>
        <w:tc>
          <w:tcPr>
            <w:tcW w:w="8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AA3485">
            <w:pPr>
              <w:spacing w:after="0"/>
              <w:rPr>
                <w:b/>
              </w:rPr>
            </w:pPr>
            <w:r w:rsidRPr="000D2756">
              <w:rPr>
                <w:b/>
              </w:rPr>
              <w:t>Parametry komponentów komputerowych</w:t>
            </w: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9312D3">
            <w:pPr>
              <w:shd w:val="clear" w:color="auto" w:fill="FFFFFF"/>
              <w:spacing w:after="0" w:line="240" w:lineRule="auto"/>
            </w:pPr>
            <w:r>
              <w:t>System operacyjny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9312D3">
            <w:pPr>
              <w:shd w:val="clear" w:color="auto" w:fill="FFFFFF"/>
              <w:spacing w:after="0" w:line="240" w:lineRule="auto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A46A80">
            <w:pPr>
              <w:shd w:val="clear" w:color="auto" w:fill="FFFFFF"/>
              <w:spacing w:after="0" w:line="240" w:lineRule="auto"/>
            </w:pPr>
            <w:r>
              <w:t>Procesor co najmniej dwurdzeniowy, 2,5 GHz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A46A80">
            <w:pPr>
              <w:shd w:val="clear" w:color="auto" w:fill="FFFFFF"/>
              <w:spacing w:after="0" w:line="240" w:lineRule="auto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9312D3">
            <w:pPr>
              <w:shd w:val="clear" w:color="auto" w:fill="FFFFFF"/>
              <w:spacing w:after="0" w:line="240" w:lineRule="auto"/>
            </w:pPr>
            <w:r>
              <w:t>Ram co najmniej 8 GB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9312D3">
            <w:pPr>
              <w:shd w:val="clear" w:color="auto" w:fill="FFFFFF"/>
              <w:spacing w:after="0" w:line="240" w:lineRule="auto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0D2756">
            <w:pPr>
              <w:shd w:val="clear" w:color="auto" w:fill="FFFFFF"/>
              <w:spacing w:after="0" w:line="240" w:lineRule="auto"/>
            </w:pPr>
            <w:r w:rsidRPr="000D2756">
              <w:t xml:space="preserve">GPU </w:t>
            </w:r>
            <w:r>
              <w:t xml:space="preserve">- Kata graficzna 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0D2756" w:rsidRDefault="006520B9" w:rsidP="000D2756">
            <w:pPr>
              <w:shd w:val="clear" w:color="auto" w:fill="FFFFFF"/>
              <w:spacing w:after="0" w:line="240" w:lineRule="auto"/>
            </w:pPr>
          </w:p>
        </w:tc>
      </w:tr>
      <w:tr w:rsidR="006520B9" w:rsidRPr="00FB0D31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930786" w:rsidRDefault="006520B9" w:rsidP="00CE428D">
            <w:pPr>
              <w:shd w:val="clear" w:color="auto" w:fill="FFFFFF"/>
              <w:spacing w:after="0" w:line="240" w:lineRule="auto"/>
            </w:pPr>
            <w:r>
              <w:t>Dysk w technologii SSD min 120 GB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CE428D">
            <w:pPr>
              <w:shd w:val="clear" w:color="auto" w:fill="FFFFFF"/>
              <w:spacing w:after="0" w:line="240" w:lineRule="auto"/>
            </w:pPr>
          </w:p>
        </w:tc>
      </w:tr>
      <w:tr w:rsidR="006520B9" w:rsidRPr="000D2756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FB0D31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9312D3">
            <w:pPr>
              <w:shd w:val="clear" w:color="auto" w:fill="FFFFFF"/>
              <w:spacing w:after="0" w:line="240" w:lineRule="auto"/>
            </w:pPr>
            <w:r w:rsidRPr="000D2756">
              <w:t>Porty co</w:t>
            </w:r>
            <w:r>
              <w:t xml:space="preserve"> </w:t>
            </w:r>
            <w:r w:rsidRPr="000D2756">
              <w:t>naj</w:t>
            </w:r>
            <w:r>
              <w:t>mniej</w:t>
            </w:r>
            <w:r w:rsidRPr="000D2756">
              <w:t>: USB 3.0 - min 1 szt., USB 2.0 - min 1 szt., HDMI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0D2756" w:rsidRDefault="006520B9" w:rsidP="009312D3">
            <w:pPr>
              <w:shd w:val="clear" w:color="auto" w:fill="FFFFFF"/>
              <w:spacing w:after="0" w:line="240" w:lineRule="auto"/>
            </w:pPr>
          </w:p>
        </w:tc>
      </w:tr>
      <w:tr w:rsidR="006520B9" w:rsidRPr="000D2756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5B39B4">
            <w:pPr>
              <w:shd w:val="clear" w:color="auto" w:fill="FFFFFF"/>
              <w:spacing w:after="0" w:line="240" w:lineRule="auto"/>
            </w:pPr>
            <w:r w:rsidRPr="000D2756">
              <w:t xml:space="preserve">bezprzewodowa komunikacja - </w:t>
            </w:r>
            <w:proofErr w:type="spellStart"/>
            <w:r w:rsidRPr="000D2756">
              <w:t>WiFi</w:t>
            </w:r>
            <w:proofErr w:type="spellEnd"/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0D2756" w:rsidRDefault="006520B9" w:rsidP="005B39B4">
            <w:pPr>
              <w:shd w:val="clear" w:color="auto" w:fill="FFFFFF"/>
              <w:spacing w:after="0" w:line="240" w:lineRule="auto"/>
            </w:pPr>
          </w:p>
        </w:tc>
      </w:tr>
      <w:tr w:rsidR="006520B9" w:rsidRPr="000D2756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0D2756">
            <w:pPr>
              <w:shd w:val="clear" w:color="auto" w:fill="FFFFFF"/>
              <w:spacing w:after="0" w:line="240" w:lineRule="auto"/>
            </w:pPr>
            <w:r>
              <w:t>Kamera 3D z możliwością podłączenia do komputera przez kabel USB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0D2756">
            <w:pPr>
              <w:shd w:val="clear" w:color="auto" w:fill="FFFFFF"/>
              <w:spacing w:after="0" w:line="240" w:lineRule="auto"/>
            </w:pPr>
          </w:p>
        </w:tc>
      </w:tr>
      <w:tr w:rsidR="006520B9" w:rsidRPr="000D2756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9312D3">
            <w:pPr>
              <w:shd w:val="clear" w:color="auto" w:fill="FFFFFF"/>
              <w:spacing w:after="0" w:line="240" w:lineRule="auto"/>
            </w:pPr>
            <w:r w:rsidRPr="000D2756">
              <w:t xml:space="preserve">Monitor min. 40 cali, </w:t>
            </w:r>
            <w:proofErr w:type="spellStart"/>
            <w:r w:rsidRPr="000D2756">
              <w:t>FullHD</w:t>
            </w:r>
            <w:proofErr w:type="spellEnd"/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Pr="000D2756" w:rsidRDefault="006520B9" w:rsidP="009312D3">
            <w:pPr>
              <w:shd w:val="clear" w:color="auto" w:fill="FFFFFF"/>
              <w:spacing w:after="0" w:line="240" w:lineRule="auto"/>
            </w:pPr>
          </w:p>
        </w:tc>
      </w:tr>
      <w:tr w:rsidR="006520B9" w:rsidRPr="000D2756" w:rsidTr="006520B9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5B39B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</w:rPr>
            </w:pP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20B9" w:rsidRPr="000D2756" w:rsidRDefault="006520B9" w:rsidP="000531AA">
            <w:pPr>
              <w:shd w:val="clear" w:color="auto" w:fill="FFFFFF"/>
              <w:spacing w:after="0" w:line="240" w:lineRule="auto"/>
            </w:pPr>
            <w:r>
              <w:t>Osprzęt komputerowy zapewniający płynne działanie oraz pełną kompatybilność z dedykowanym oprogramowanie</w:t>
            </w:r>
            <w:r w:rsidR="004B1384">
              <w:t>m</w:t>
            </w:r>
          </w:p>
        </w:tc>
        <w:tc>
          <w:tcPr>
            <w:tcW w:w="4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0B9" w:rsidRDefault="006520B9" w:rsidP="000531AA">
            <w:pPr>
              <w:shd w:val="clear" w:color="auto" w:fill="FFFFFF"/>
              <w:spacing w:after="0" w:line="240" w:lineRule="auto"/>
            </w:pPr>
          </w:p>
        </w:tc>
      </w:tr>
    </w:tbl>
    <w:p w:rsidR="001B2A14" w:rsidRPr="000D2756" w:rsidRDefault="001B2A14"/>
    <w:sectPr w:rsidR="001B2A14" w:rsidRPr="000D2756" w:rsidSect="00AE27B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7B5" w:rsidRDefault="00AE27B5" w:rsidP="00AE27B5">
      <w:pPr>
        <w:spacing w:after="0" w:line="240" w:lineRule="auto"/>
      </w:pPr>
      <w:r>
        <w:separator/>
      </w:r>
    </w:p>
  </w:endnote>
  <w:endnote w:type="continuationSeparator" w:id="0">
    <w:p w:rsidR="00AE27B5" w:rsidRDefault="00AE27B5" w:rsidP="00AE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7B5" w:rsidRDefault="00AE27B5" w:rsidP="00AE27B5">
      <w:pPr>
        <w:spacing w:after="0" w:line="240" w:lineRule="auto"/>
      </w:pPr>
      <w:r>
        <w:separator/>
      </w:r>
    </w:p>
  </w:footnote>
  <w:footnote w:type="continuationSeparator" w:id="0">
    <w:p w:rsidR="00AE27B5" w:rsidRDefault="00AE27B5" w:rsidP="00AE2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7B5" w:rsidRDefault="00AE27B5">
    <w:pPr>
      <w:pStyle w:val="Nagwek"/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 wp14:anchorId="14F84ACE" wp14:editId="145A712B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645910" cy="91630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7B5" w:rsidRPr="000F32EA" w:rsidRDefault="00AE27B5" w:rsidP="00AE27B5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53C92DBB" wp14:editId="67EC3BEB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</w:t>
    </w:r>
    <w:proofErr w:type="spellStart"/>
    <w:r w:rsidRPr="000F32EA">
      <w:rPr>
        <w:sz w:val="18"/>
        <w:szCs w:val="18"/>
      </w:rPr>
      <w:t>KompendiUM</w:t>
    </w:r>
    <w:proofErr w:type="spellEnd"/>
    <w:r w:rsidRPr="000F32EA">
      <w:rPr>
        <w:sz w:val="18"/>
        <w:szCs w:val="18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eastAsia="Arial Unicode MS" w:cs="Calibri"/>
        <w:noProof/>
        <w:sz w:val="18"/>
        <w:szCs w:val="18"/>
        <w:u w:color="000000"/>
        <w:bdr w:val="nil"/>
        <w:lang w:eastAsia="pl-PL"/>
      </w:rPr>
      <w:t>, umowa nr FERS.01.05-IP.08-0520/23-00</w:t>
    </w:r>
  </w:p>
  <w:p w:rsidR="00AE27B5" w:rsidRDefault="00AE2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A2"/>
    <w:rsid w:val="00014C89"/>
    <w:rsid w:val="000531AA"/>
    <w:rsid w:val="000D2756"/>
    <w:rsid w:val="00122FAD"/>
    <w:rsid w:val="001344E5"/>
    <w:rsid w:val="001708BB"/>
    <w:rsid w:val="001B2A14"/>
    <w:rsid w:val="002B61D8"/>
    <w:rsid w:val="002C0FA7"/>
    <w:rsid w:val="00347547"/>
    <w:rsid w:val="00387D0C"/>
    <w:rsid w:val="00464A90"/>
    <w:rsid w:val="00473285"/>
    <w:rsid w:val="004B1384"/>
    <w:rsid w:val="004F5CFA"/>
    <w:rsid w:val="00582725"/>
    <w:rsid w:val="00597BA1"/>
    <w:rsid w:val="005A159D"/>
    <w:rsid w:val="005B39B4"/>
    <w:rsid w:val="006418CE"/>
    <w:rsid w:val="006520B9"/>
    <w:rsid w:val="006C14BD"/>
    <w:rsid w:val="006E7703"/>
    <w:rsid w:val="006F6E13"/>
    <w:rsid w:val="007036DE"/>
    <w:rsid w:val="00713964"/>
    <w:rsid w:val="007352CC"/>
    <w:rsid w:val="00762531"/>
    <w:rsid w:val="0087511A"/>
    <w:rsid w:val="00930786"/>
    <w:rsid w:val="009312D3"/>
    <w:rsid w:val="00961550"/>
    <w:rsid w:val="00A12376"/>
    <w:rsid w:val="00A12E4C"/>
    <w:rsid w:val="00A46A80"/>
    <w:rsid w:val="00A72EA2"/>
    <w:rsid w:val="00AA3485"/>
    <w:rsid w:val="00AE27B5"/>
    <w:rsid w:val="00AF7A63"/>
    <w:rsid w:val="00B00EA8"/>
    <w:rsid w:val="00B14AEB"/>
    <w:rsid w:val="00B220A2"/>
    <w:rsid w:val="00B26573"/>
    <w:rsid w:val="00BD054D"/>
    <w:rsid w:val="00C20223"/>
    <w:rsid w:val="00C41DA2"/>
    <w:rsid w:val="00C74602"/>
    <w:rsid w:val="00CE336F"/>
    <w:rsid w:val="00CE428D"/>
    <w:rsid w:val="00D757E8"/>
    <w:rsid w:val="00D87781"/>
    <w:rsid w:val="00D87E4B"/>
    <w:rsid w:val="00E05952"/>
    <w:rsid w:val="00E1696A"/>
    <w:rsid w:val="00EB38CF"/>
    <w:rsid w:val="00F0551A"/>
    <w:rsid w:val="00F4384D"/>
    <w:rsid w:val="00FA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CDD6"/>
  <w15:chartTrackingRefBased/>
  <w15:docId w15:val="{716CE1A4-5C70-4404-B2D4-3EB67F2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E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7B5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7B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18294-B1AC-4F11-BCFD-A36318E4FB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customXml/itemProps5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Przemysław Zuchmański</cp:lastModifiedBy>
  <cp:revision>6</cp:revision>
  <dcterms:created xsi:type="dcterms:W3CDTF">2024-09-02T11:52:00Z</dcterms:created>
  <dcterms:modified xsi:type="dcterms:W3CDTF">2025-11-27T09:24:00Z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